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67E7" w14:textId="767242C6" w:rsidR="0016145F" w:rsidRPr="00055E9C" w:rsidRDefault="0016145F" w:rsidP="0016145F">
      <w:pPr>
        <w:spacing w:before="100" w:after="120"/>
        <w:jc w:val="center"/>
        <w:outlineLvl w:val="0"/>
        <w:rPr>
          <w:rFonts w:ascii="Times New Roman" w:eastAsia="Calibri" w:hAnsi="Times New Roman" w:cs="Times New Roman"/>
          <w:b/>
          <w:bCs/>
          <w:color w:val="0070C0"/>
          <w:kern w:val="36"/>
          <w:sz w:val="24"/>
          <w:szCs w:val="24"/>
          <w:u w:val="single"/>
          <w:lang w:eastAsia="en-GB"/>
        </w:rPr>
      </w:pPr>
      <w:bookmarkStart w:id="0" w:name="_Toc103595273"/>
      <w:r w:rsidRPr="00055E9C"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  <w:t>Annex X</w:t>
      </w:r>
      <w:bookmarkEnd w:id="0"/>
    </w:p>
    <w:p w14:paraId="6C38D09F" w14:textId="32B382E6" w:rsidR="0016145F" w:rsidRPr="00055E9C" w:rsidRDefault="0016145F" w:rsidP="0016145F">
      <w:pPr>
        <w:keepNext/>
        <w:keepLines/>
        <w:spacing w:after="100" w:afterAutospacing="1" w:line="240" w:lineRule="auto"/>
        <w:jc w:val="center"/>
        <w:outlineLvl w:val="1"/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</w:pPr>
      <w:bookmarkStart w:id="1" w:name="_Toc103595274"/>
      <w:bookmarkStart w:id="2" w:name="_Toc99716066"/>
      <w:r w:rsidRPr="00055E9C"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  <w:t>Template for verification of compliance with the selection criteria</w:t>
      </w:r>
      <w:bookmarkEnd w:id="1"/>
      <w:bookmarkEnd w:id="2"/>
      <w:r w:rsidRPr="00055E9C"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r w:rsidR="00514EA9" w:rsidRPr="00055E9C"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  <w:t>by the Member State</w:t>
      </w:r>
    </w:p>
    <w:p w14:paraId="2BB18687" w14:textId="77777777" w:rsidR="00DC16D0" w:rsidRPr="00055E9C" w:rsidRDefault="00DC16D0" w:rsidP="0016145F">
      <w:pPr>
        <w:keepNext/>
        <w:keepLines/>
        <w:spacing w:after="100" w:afterAutospacing="1" w:line="240" w:lineRule="auto"/>
        <w:jc w:val="center"/>
        <w:outlineLvl w:val="1"/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</w:pPr>
    </w:p>
    <w:p w14:paraId="5AA85D72" w14:textId="725304C3" w:rsidR="0016145F" w:rsidRPr="00055E9C" w:rsidRDefault="0016145F" w:rsidP="00663045">
      <w:pPr>
        <w:spacing w:after="1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Nominating Member State: ……………………………………………</w:t>
      </w:r>
      <w:proofErr w:type="gramStart"/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0815B7A8" w14:textId="77777777" w:rsidR="0016145F" w:rsidRPr="00055E9C" w:rsidRDefault="0016145F" w:rsidP="00663045">
      <w:pPr>
        <w:spacing w:after="1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Competent authority: ………………………………………………………….</w:t>
      </w:r>
    </w:p>
    <w:p w14:paraId="37F3F433" w14:textId="77777777" w:rsidR="00DC16D0" w:rsidRPr="00055E9C" w:rsidRDefault="00DC16D0" w:rsidP="00384114">
      <w:pPr>
        <w:spacing w:before="360" w:after="1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Symbol" w:char="F0FF"/>
      </w: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Single laboratory application</w:t>
      </w:r>
    </w:p>
    <w:p w14:paraId="24EC11E2" w14:textId="77777777" w:rsidR="00DC16D0" w:rsidRPr="00055E9C" w:rsidRDefault="00DC16D0" w:rsidP="00DC16D0">
      <w:pPr>
        <w:spacing w:after="1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Symbol" w:char="F0FF"/>
      </w: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Consortium application – </w:t>
      </w: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Please fill a separate verification template for each member of the </w:t>
      </w:r>
      <w:proofErr w:type="gramStart"/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consortium</w:t>
      </w:r>
      <w:proofErr w:type="gramEnd"/>
    </w:p>
    <w:p w14:paraId="44336852" w14:textId="1244201F" w:rsidR="0016145F" w:rsidRPr="00055E9C" w:rsidRDefault="00384114" w:rsidP="00DC16D0">
      <w:pPr>
        <w:spacing w:after="180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16145F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Full name of candidate laboratory in English: ……………………………………</w:t>
      </w:r>
      <w:proofErr w:type="gramStart"/>
      <w:r w:rsidR="0016145F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0335E5CA" w14:textId="7914DFB4" w:rsidR="0016145F" w:rsidRPr="00055E9C" w:rsidRDefault="00384114" w:rsidP="00DC16D0">
      <w:pPr>
        <w:spacing w:after="180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514EA9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Full name</w:t>
      </w:r>
      <w:r w:rsidR="0016145F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of candidate laboratory in national </w:t>
      </w:r>
      <w:proofErr w:type="gramStart"/>
      <w:r w:rsidR="0016145F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language:…</w:t>
      </w:r>
      <w:proofErr w:type="gramEnd"/>
      <w:r w:rsidR="0016145F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</w:t>
      </w:r>
    </w:p>
    <w:p w14:paraId="295E5B70" w14:textId="77777777" w:rsidR="007E6C52" w:rsidRPr="00055E9C" w:rsidRDefault="0016145F" w:rsidP="00384114">
      <w:pPr>
        <w:spacing w:before="360" w:after="1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candidate laboratory is accredited </w:t>
      </w:r>
      <w:r w:rsidR="00514EA9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 accordance</w:t>
      </w: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with EN ISO/IEC 17025: </w:t>
      </w:r>
    </w:p>
    <w:p w14:paraId="3E91D493" w14:textId="25F82D62" w:rsidR="007E6C52" w:rsidRPr="00055E9C" w:rsidRDefault="007E6C52" w:rsidP="007E6C52">
      <w:pPr>
        <w:spacing w:after="1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Symbol" w:char="F0FF"/>
      </w: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 – Please fill Table 1 starting on page 2</w:t>
      </w:r>
      <w:r w:rsidR="0054120B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23BE583" w14:textId="108F57D6" w:rsidR="00427116" w:rsidRPr="00055E9C" w:rsidRDefault="0016145F" w:rsidP="00427116">
      <w:pPr>
        <w:spacing w:after="1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Symbol" w:char="F0FF"/>
      </w: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Yes </w:t>
      </w:r>
      <w:r w:rsidR="00DC16D0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="00427116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Issuing entity, date and number of </w:t>
      </w:r>
      <w:proofErr w:type="gramStart"/>
      <w:r w:rsidR="00427116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certificate</w:t>
      </w:r>
      <w:proofErr w:type="gramEnd"/>
      <w:r w:rsidR="00427116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………………………………………….</w:t>
      </w:r>
    </w:p>
    <w:p w14:paraId="2EE0CCA6" w14:textId="41436BD6" w:rsidR="00427116" w:rsidRPr="00055E9C" w:rsidRDefault="00427116" w:rsidP="00427116">
      <w:pPr>
        <w:spacing w:after="1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 accordance with the above accreditation and Article 8 of the Commission Implementing Regulation 2022/944, the nominating Member State may grant presumption of conformity to the candidate laboratory for certain requirements set out in the Regulation 2022/944. </w:t>
      </w:r>
    </w:p>
    <w:p w14:paraId="528CC0B1" w14:textId="0A4B0724" w:rsidR="00DC16D0" w:rsidRPr="00055E9C" w:rsidRDefault="00DC16D0" w:rsidP="00DC16D0">
      <w:pPr>
        <w:spacing w:after="180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Presumption of conformity is granted:</w:t>
      </w:r>
    </w:p>
    <w:p w14:paraId="639A20B2" w14:textId="7F068707" w:rsidR="007E6C52" w:rsidRPr="00055E9C" w:rsidRDefault="00FD3D91" w:rsidP="00384114">
      <w:pPr>
        <w:spacing w:after="180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Symbol" w:char="F0FF"/>
      </w: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C16D0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Yes – P</w:t>
      </w:r>
      <w:r w:rsidR="007E6C52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lease fill Table 2 and 3 starting on page </w:t>
      </w:r>
      <w:r w:rsidR="0054120B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</w:p>
    <w:p w14:paraId="3BE480A3" w14:textId="2A5592F2" w:rsidR="00427116" w:rsidRPr="00055E9C" w:rsidRDefault="00FD3D91" w:rsidP="00384114">
      <w:pPr>
        <w:spacing w:after="180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Symbol" w:char="F0FF"/>
      </w: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C16D0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 – P</w:t>
      </w:r>
      <w:r w:rsidR="00427116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lease fill Table 1 starting on page 2.</w:t>
      </w:r>
    </w:p>
    <w:p w14:paraId="4C384DA8" w14:textId="46F9A19B" w:rsidR="001435AE" w:rsidRPr="00055E9C" w:rsidRDefault="004D5A07" w:rsidP="001435AE">
      <w:pPr>
        <w:spacing w:after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br w:type="page"/>
      </w:r>
      <w:r w:rsidR="009E1FDF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lastRenderedPageBreak/>
        <w:t>Table 1</w:t>
      </w:r>
      <w:r w:rsidR="005D02D3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:</w:t>
      </w:r>
      <w:r w:rsidR="009E1FDF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E6C52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Verification table for candidate laboratories without ISO</w:t>
      </w:r>
      <w:r w:rsidR="009E1FDF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17025</w:t>
      </w:r>
      <w:r w:rsidR="007E6C52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accreditation</w:t>
      </w:r>
      <w:r w:rsidR="00384114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in scope of the EURL application</w:t>
      </w: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57"/>
        <w:gridCol w:w="4278"/>
        <w:gridCol w:w="3320"/>
        <w:gridCol w:w="2611"/>
        <w:gridCol w:w="2608"/>
      </w:tblGrid>
      <w:tr w:rsidR="009E1FDF" w:rsidRPr="00055E9C" w14:paraId="3428C1B3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05CB" w14:textId="77777777" w:rsidR="009E1FDF" w:rsidRPr="00055E9C" w:rsidRDefault="009E1FDF" w:rsidP="009E1FDF">
            <w:pPr>
              <w:rPr>
                <w:rFonts w:ascii="Times New Roman" w:hAnsi="Times New Roman"/>
                <w:b/>
              </w:rPr>
            </w:pPr>
            <w:r w:rsidRPr="00055E9C">
              <w:rPr>
                <w:rFonts w:ascii="Times New Roman" w:hAnsi="Times New Roman"/>
                <w:b/>
              </w:rPr>
              <w:t>Criterion No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F577" w14:textId="77777777" w:rsidR="009E1FDF" w:rsidRPr="00055E9C" w:rsidRDefault="009E1FDF" w:rsidP="009E1FDF">
            <w:pPr>
              <w:rPr>
                <w:rFonts w:ascii="Times New Roman" w:hAnsi="Times New Roman"/>
                <w:b/>
              </w:rPr>
            </w:pPr>
            <w:r w:rsidRPr="00055E9C">
              <w:rPr>
                <w:rFonts w:ascii="Times New Roman" w:hAnsi="Times New Roman"/>
                <w:b/>
              </w:rPr>
              <w:t xml:space="preserve">Means of proof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27F2" w14:textId="2EACA263" w:rsidR="009E1FDF" w:rsidRPr="00055E9C" w:rsidRDefault="009E1FDF" w:rsidP="003841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55E9C">
              <w:rPr>
                <w:rFonts w:ascii="Times New Roman" w:hAnsi="Times New Roman"/>
                <w:b/>
                <w:color w:val="000000" w:themeColor="text1"/>
              </w:rPr>
              <w:t>Supporting documents provided.</w:t>
            </w:r>
          </w:p>
          <w:p w14:paraId="369532FA" w14:textId="699E2938" w:rsidR="009E1FDF" w:rsidRPr="00055E9C" w:rsidRDefault="009E1FDF" w:rsidP="00384114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Please tick if yes and specify the document name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62E9" w14:textId="2FDE6AEF" w:rsidR="009E1FDF" w:rsidRPr="00055E9C" w:rsidRDefault="00A83B1E" w:rsidP="003841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55E9C">
              <w:rPr>
                <w:rFonts w:ascii="Times New Roman" w:hAnsi="Times New Roman"/>
                <w:b/>
                <w:color w:val="000000" w:themeColor="text1"/>
              </w:rPr>
              <w:t>Member State</w:t>
            </w:r>
            <w:r w:rsidR="009E1FDF" w:rsidRPr="00055E9C">
              <w:rPr>
                <w:rFonts w:ascii="Times New Roman" w:hAnsi="Times New Roman"/>
                <w:b/>
                <w:color w:val="000000" w:themeColor="text1"/>
              </w:rPr>
              <w:t xml:space="preserve"> verification.</w:t>
            </w:r>
          </w:p>
          <w:p w14:paraId="3FCC4010" w14:textId="253F5201" w:rsidR="009E1FDF" w:rsidRPr="00055E9C" w:rsidRDefault="009E1FDF" w:rsidP="0038411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55E9C">
              <w:rPr>
                <w:rFonts w:ascii="Times New Roman" w:hAnsi="Times New Roman"/>
                <w:b/>
                <w:color w:val="000000" w:themeColor="text1"/>
              </w:rPr>
              <w:t>Are the documents compliant with the selection criteria?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589F" w14:textId="4B98D421" w:rsidR="009E1FDF" w:rsidRPr="00055E9C" w:rsidRDefault="009E1FDF" w:rsidP="00384114">
            <w:pPr>
              <w:jc w:val="center"/>
              <w:rPr>
                <w:rFonts w:ascii="Times New Roman" w:hAnsi="Times New Roman"/>
                <w:b/>
              </w:rPr>
            </w:pPr>
            <w:r w:rsidRPr="00055E9C">
              <w:rPr>
                <w:rFonts w:ascii="Times New Roman" w:hAnsi="Times New Roman"/>
                <w:b/>
              </w:rPr>
              <w:t>Justification</w:t>
            </w:r>
            <w:r w:rsidR="002071DA" w:rsidRPr="00055E9C">
              <w:rPr>
                <w:rFonts w:ascii="Times New Roman" w:hAnsi="Times New Roman"/>
                <w:b/>
              </w:rPr>
              <w:t xml:space="preserve"> </w:t>
            </w:r>
            <w:r w:rsidRPr="00055E9C">
              <w:rPr>
                <w:rFonts w:ascii="Times New Roman" w:hAnsi="Times New Roman"/>
                <w:b/>
              </w:rPr>
              <w:t xml:space="preserve">/ Comments - </w:t>
            </w:r>
            <w:proofErr w:type="gramStart"/>
            <w:r w:rsidRPr="00055E9C">
              <w:rPr>
                <w:rFonts w:ascii="Times New Roman" w:hAnsi="Times New Roman"/>
                <w:b/>
              </w:rPr>
              <w:t>if  any</w:t>
            </w:r>
            <w:proofErr w:type="gramEnd"/>
          </w:p>
        </w:tc>
      </w:tr>
      <w:tr w:rsidR="009E1FDF" w:rsidRPr="00055E9C" w14:paraId="5B10E923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8ECC" w14:textId="77777777" w:rsidR="009E1FDF" w:rsidRPr="00055E9C" w:rsidRDefault="009E1FDF" w:rsidP="009E1FDF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EDCC" w14:textId="77777777" w:rsidR="009E1FDF" w:rsidRPr="00055E9C" w:rsidRDefault="009E1FDF" w:rsidP="009E1FDF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List of knowledge and experience requirements for the director, the scientific </w:t>
            </w:r>
            <w:proofErr w:type="gramStart"/>
            <w:r w:rsidRPr="00055E9C">
              <w:rPr>
                <w:rFonts w:ascii="Times New Roman" w:hAnsi="Times New Roman"/>
                <w:color w:val="000000" w:themeColor="text1"/>
              </w:rPr>
              <w:t>staff</w:t>
            </w:r>
            <w:proofErr w:type="gramEnd"/>
            <w:r w:rsidRPr="00055E9C">
              <w:rPr>
                <w:rFonts w:ascii="Times New Roman" w:hAnsi="Times New Roman"/>
                <w:color w:val="000000" w:themeColor="text1"/>
              </w:rPr>
              <w:t xml:space="preserve"> and the technical staff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A91C" w14:textId="77777777" w:rsidR="009E1FDF" w:rsidRPr="00055E9C" w:rsidRDefault="009E1FDF" w:rsidP="009E1FD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133653BB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2431B7F6" w14:textId="02B92ACB" w:rsidR="009E1FDF" w:rsidRPr="00055E9C" w:rsidRDefault="009E1FDF" w:rsidP="009E1FD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BB15BBD" w14:textId="2636ED13" w:rsidR="009E1FDF" w:rsidRPr="00055E9C" w:rsidRDefault="009E1FDF" w:rsidP="009E1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714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CD3" w14:textId="77777777" w:rsidR="009E1FDF" w:rsidRPr="00055E9C" w:rsidRDefault="009E1FDF" w:rsidP="009E1FDF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2A400F1F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BF6E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2.1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9F06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Overview tables for knowledge and experience of the staff and the supporting documents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ECEF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55D27918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067C79B2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598EA2" w14:textId="0F27C917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497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610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7E421FA3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F1A6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3.1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61E5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Estimate of minimum capacity regarding performance verification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DBDB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6DED420A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420B5F89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E1F59F1" w14:textId="12779B90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64E5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D62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32CDD5E3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A268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3.2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42BB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Estimate of minimum capacity regarding batch testing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95E4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50B32BF6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04AA57EF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0E7B655" w14:textId="6543B08E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FC5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C8F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7DEA8C90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3A70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3.3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8D6A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Justification regarding the number of staff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5C74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5492B2EB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1AE6C6FA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7EF43A" w14:textId="53479914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AF1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B72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5DBADF08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5C96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4.1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AC1B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Description of the continuous training and education programme for the staff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FFA6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478E34AF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587EBF3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EA3179" w14:textId="30A20E91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A223" w14:textId="4ABBA1CB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177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261030AB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16B6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3807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Justification regarding equipment and reference materials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3AC9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14DBE8F5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5384B61D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3964AB" w14:textId="5DB161D5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557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EE8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1FDF" w:rsidRPr="00055E9C" w14:paraId="2C4BC0A7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9A9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D48E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Evidence of possession of equipment and reference materials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8475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25E759F1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772396F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6563576" w14:textId="044DA673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C99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2A1F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1FDF" w:rsidRPr="00055E9C" w14:paraId="5800D45E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94E4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E0F3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Plan for procurement of specimens, control materials and reference materials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0FFB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652DFE40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07FD702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286FF8" w14:textId="752F35B2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E95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310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1FDF" w:rsidRPr="00055E9C" w14:paraId="60BFD0DE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05E5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lastRenderedPageBreak/>
              <w:t>6.1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03AC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List of international standards and best practices, including common specifications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AF71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70895B4A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60800C88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4CC364" w14:textId="42657A00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800" w14:textId="1B3ABB52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8DF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1FDF" w:rsidRPr="00055E9C" w14:paraId="42C5AF6D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B4C8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6.2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3839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Evidence of integration international standards and best practices, including common specifications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003E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65F5EF03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26DF318A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72994D5" w14:textId="69AD0A33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D13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3EDD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1FDF" w:rsidRPr="00055E9C" w14:paraId="5F717D75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CE47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7.1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3FED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Identification of the person having overall responsibility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D5B7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4D02B75B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7C40EADB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5E4189" w14:textId="2C799C92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D2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1FC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4852C6A7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D456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8.1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B11E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Estimate regarding volume of administrative work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D944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4A60E337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01F982D6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5D3CFD8" w14:textId="34018F14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CBB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C23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7C5F72CA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C9A3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8.2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4B4E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Justification of the number of administrative staff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4366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598A90D2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3E2B05E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BCC80C" w14:textId="74CCB0E3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6F5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E4F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3FEA8DF1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A445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D2B2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Evidence of the laboratory’s status as a legal entity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CAC1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248FF1C8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413B4AD1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7CB23B" w14:textId="15349B6E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AC8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433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2EE1943D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393C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6EBD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If the laboratory is part of a larger organisation, information related to that larger organisation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5331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If applicable: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65824442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5181806D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B92E7C" w14:textId="27A874D1" w:rsidR="009E1FDF" w:rsidRPr="00055E9C" w:rsidRDefault="009E1FDF" w:rsidP="004D5A0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57A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88A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0B3ADF0F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B69D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5F54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If the laboratory is, directly or indirectly, controlled by other entities, the identity of such entities and their controlling position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C63F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If applicable: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3C5453C7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0A1EBA8F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D7FF7F" w14:textId="0CD2209C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6DA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AA7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3E5E4A83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F59F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D749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Description of the laboratory’s internal organisational structure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1AF7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0ED2545E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5FB5D6F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01F58B" w14:textId="674D6A1E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02A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231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6A5BAA2D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4EF8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9.5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4F99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Description of the operating procedures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912E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730D7789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66AFBD33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194959" w14:textId="600B6E3D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79D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AE6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2EC9FA4D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6B45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9.6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179F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Evidence of sources of funding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43B7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628CB43F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4AEBBCE3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B31BA3" w14:textId="24E1482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CC5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A1D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76B6835B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258E" w14:textId="77777777" w:rsidR="009E1FDF" w:rsidRPr="00055E9C" w:rsidRDefault="009E1FDF" w:rsidP="00876125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9.7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7A4C" w14:textId="77777777" w:rsidR="009E1FDF" w:rsidRPr="00055E9C" w:rsidRDefault="009E1FDF" w:rsidP="00876125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Declaration on honour regarding exclusion </w:t>
            </w:r>
            <w:r w:rsidRPr="00055E9C">
              <w:rPr>
                <w:rFonts w:ascii="Times New Roman" w:hAnsi="Times New Roman"/>
                <w:color w:val="000000" w:themeColor="text1"/>
              </w:rPr>
              <w:lastRenderedPageBreak/>
              <w:t xml:space="preserve">criteria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9AE9" w14:textId="04331210" w:rsidR="009E1FDF" w:rsidRPr="00055E9C" w:rsidRDefault="009E1FDF" w:rsidP="00876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lastRenderedPageBreak/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Candidate declaration</w:t>
            </w:r>
          </w:p>
          <w:p w14:paraId="02EE10E8" w14:textId="7199BA62" w:rsidR="009E1FDF" w:rsidRPr="00055E9C" w:rsidRDefault="009E1FDF" w:rsidP="00876125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lastRenderedPageBreak/>
              <w:sym w:font="Symbol" w:char="F0FF"/>
            </w:r>
            <w:r w:rsidRPr="00055E9C">
              <w:rPr>
                <w:rFonts w:ascii="Times New Roman" w:hAnsi="Times New Roman"/>
              </w:rPr>
              <w:t xml:space="preserve"> </w:t>
            </w:r>
            <w:r w:rsidR="007870B4" w:rsidRPr="00055E9C">
              <w:rPr>
                <w:rFonts w:ascii="Times New Roman" w:hAnsi="Times New Roman"/>
              </w:rPr>
              <w:t xml:space="preserve">Member State </w:t>
            </w:r>
            <w:r w:rsidRPr="00055E9C">
              <w:rPr>
                <w:rFonts w:ascii="Times New Roman" w:hAnsi="Times New Roman"/>
              </w:rPr>
              <w:t>visa</w:t>
            </w:r>
          </w:p>
          <w:p w14:paraId="1B6542CA" w14:textId="77777777" w:rsidR="009E1FDF" w:rsidRPr="00055E9C" w:rsidRDefault="009E1FDF" w:rsidP="000A34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16C00CB6" w14:textId="77777777" w:rsidR="009E1FDF" w:rsidRPr="00055E9C" w:rsidRDefault="009E1FDF" w:rsidP="000A34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DCCCA9" w14:textId="319046FA" w:rsidR="009E1FDF" w:rsidRPr="00055E9C" w:rsidRDefault="009E1FDF" w:rsidP="00876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E83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lastRenderedPageBreak/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1F0" w14:textId="77777777" w:rsidR="009E1FDF" w:rsidRPr="00055E9C" w:rsidRDefault="009E1FDF" w:rsidP="00876125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5BC80248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297A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9.8.1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21FD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noProof/>
                <w:spacing w:val="-3"/>
              </w:rPr>
              <w:t>Economic viability template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0B5A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73813949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F7F8B33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029344" w14:textId="49C3129D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5EB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46D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7910D809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7633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9.8.2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478A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Balance sheets, profit and loss accounts or annual reports for the last three financial years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8FE9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30C7D348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7D0151BC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0837C6" w14:textId="3CFEA005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B13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8DC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2202F114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C27D" w14:textId="77777777" w:rsidR="009E1FDF" w:rsidRPr="00055E9C" w:rsidRDefault="009E1FDF" w:rsidP="00876125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9.8.3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FA92" w14:textId="1AF73270" w:rsidR="009E1FDF" w:rsidRPr="00055E9C" w:rsidRDefault="009E1FDF" w:rsidP="00876125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 xml:space="preserve">Audit reports from the last three financial years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8624" w14:textId="77777777" w:rsidR="009E1FDF" w:rsidRPr="00055E9C" w:rsidRDefault="009E1FDF" w:rsidP="00876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Where available: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1F6061FE" w14:textId="77777777" w:rsidR="009E1FDF" w:rsidRPr="00055E9C" w:rsidRDefault="009E1FDF" w:rsidP="000A34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4F9C1787" w14:textId="77777777" w:rsidR="009E1FDF" w:rsidRPr="00055E9C" w:rsidRDefault="009E1FDF" w:rsidP="000A34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827F9E" w14:textId="34F1E708" w:rsidR="009E1FDF" w:rsidRPr="00055E9C" w:rsidRDefault="009E1FDF" w:rsidP="00876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C4C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501B" w14:textId="77777777" w:rsidR="009E1FDF" w:rsidRPr="00055E9C" w:rsidRDefault="009E1FDF" w:rsidP="00876125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178CA9EB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5ADD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9.9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BEE0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Proposed system for records of costs and fees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E09A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56C23DF9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74D064FA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C89B79" w14:textId="046BCFC2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3CA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5EC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755C553E" w14:textId="77777777" w:rsidTr="00384114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6787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60A4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Confidentiality policy including the following: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227A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1C319A95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6040E23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76F28B4" w14:textId="2BFDD25E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2EA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356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60B45DED" w14:textId="77777777" w:rsidTr="00384114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24E8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BC02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10.1.1</w:t>
            </w:r>
            <w:r w:rsidRPr="00055E9C">
              <w:rPr>
                <w:rFonts w:ascii="Times New Roman" w:hAnsi="Times New Roman"/>
              </w:rPr>
              <w:tab/>
              <w:t>the type of information that is considered confidential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67E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4A2B399B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774DD6A2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748FF0" w14:textId="0F9B72A8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3BB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9D0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36439754" w14:textId="77777777" w:rsidTr="00384114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443D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844B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10.1.2 rules for the appropriate secure handling, storage and processing of confidential information and measures to prevent undue disclosure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214F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3E92A7EB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1B40C282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F20A91" w14:textId="27AA024D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494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E0B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565E52E5" w14:textId="77777777" w:rsidTr="00384114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4AC1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B4C3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10.1.3</w:t>
            </w:r>
            <w:r w:rsidRPr="00055E9C">
              <w:rPr>
                <w:rFonts w:ascii="Times New Roman" w:hAnsi="Times New Roman"/>
              </w:rPr>
              <w:tab/>
              <w:t>rules for sharing of confidential and non-confidential information with staff, and the public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C1D8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1E696F9C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4DEB7C21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BC9732" w14:textId="3D373F7B" w:rsidR="009E1FDF" w:rsidRPr="00055E9C" w:rsidRDefault="009E1FDF" w:rsidP="004D5A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4AC1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7501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339C4B36" w14:textId="77777777" w:rsidTr="00384114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097C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D947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10.1.4</w:t>
            </w:r>
            <w:r w:rsidRPr="00055E9C">
              <w:rPr>
                <w:rFonts w:ascii="Times New Roman" w:hAnsi="Times New Roman"/>
              </w:rPr>
              <w:tab/>
              <w:t xml:space="preserve">rules for granting access to confidential information to a competent authority of a Member State upon its request in the context of market surveillance or vigilance activities by the competent </w:t>
            </w:r>
            <w:r w:rsidRPr="00055E9C">
              <w:rPr>
                <w:rFonts w:ascii="Times New Roman" w:hAnsi="Times New Roman"/>
              </w:rPr>
              <w:lastRenderedPageBreak/>
              <w:t>authority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2635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lastRenderedPageBreak/>
              <w:sym w:font="Symbol" w:char="F0FF"/>
            </w:r>
          </w:p>
          <w:p w14:paraId="25397FFE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29F00AB7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0B3CC0" w14:textId="0B8B3365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84A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D8E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24FFEA20" w14:textId="77777777" w:rsidTr="00384114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1C4E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8CF6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10.1.5</w:t>
            </w:r>
            <w:r w:rsidRPr="00055E9C">
              <w:rPr>
                <w:rFonts w:ascii="Times New Roman" w:hAnsi="Times New Roman"/>
              </w:rPr>
              <w:tab/>
              <w:t>rules for sharing confidential information, on the initiative of the EU reference laboratory, with a competent authority of a Member State and with the European Commission where the EU reference laboratory has reason to believe that such sharing is in the interest of protection of public health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050A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0AB824C8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5567BF75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C7CB527" w14:textId="7717159A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F58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F7E" w14:textId="77777777" w:rsidR="009E1FDF" w:rsidRPr="00055E9C" w:rsidRDefault="009E1FDF" w:rsidP="004D5A07">
            <w:pPr>
              <w:rPr>
                <w:rFonts w:ascii="Times New Roman" w:hAnsi="Times New Roman"/>
              </w:rPr>
            </w:pPr>
          </w:p>
        </w:tc>
      </w:tr>
      <w:tr w:rsidR="009E1FDF" w:rsidRPr="00055E9C" w14:paraId="1021DDBD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8DB1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10.2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7E65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List of measures to ensure that the staff complies with the confidentiality policy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4623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4D057253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64FFAA2D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D299EB" w14:textId="6ABECCE3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B32D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A5B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1FDF" w:rsidRPr="00055E9C" w14:paraId="55DC8A32" w14:textId="77777777" w:rsidTr="0038411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459E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11.1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B3D0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Confirmation by the Member States regarding the performance of tasks in the public interest and in an independent manner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3DBA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6E93E268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A61A7D1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11FE50" w14:textId="51C50544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3567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B3C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1FDF" w:rsidRPr="00055E9C" w14:paraId="3B4D2CD7" w14:textId="77777777" w:rsidTr="00384114">
        <w:trPr>
          <w:trHeight w:val="3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925C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12.1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8001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Policy for the management of conflict of interest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4C9D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7A08233C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253CACD5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088321" w14:textId="3FE2C63D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3785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B87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1FDF" w:rsidRPr="00055E9C" w14:paraId="562104C3" w14:textId="77777777" w:rsidTr="00384114">
        <w:trPr>
          <w:trHeight w:val="3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2EF" w14:textId="77777777" w:rsidR="009E1FDF" w:rsidRPr="00055E9C" w:rsidRDefault="009E1FDF" w:rsidP="00876125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13.1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419A" w14:textId="77777777" w:rsidR="009E1FDF" w:rsidRPr="00055E9C" w:rsidRDefault="009E1FDF" w:rsidP="00876125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Declaration of independence of the candidate laboratory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5BF4" w14:textId="44EA7AA7" w:rsidR="009E1FDF" w:rsidRPr="00055E9C" w:rsidRDefault="009E1FDF" w:rsidP="00876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Candidate declaration</w:t>
            </w:r>
          </w:p>
          <w:p w14:paraId="6E6A5442" w14:textId="79DBF271" w:rsidR="009E1FDF" w:rsidRPr="00055E9C" w:rsidRDefault="009E1FDF" w:rsidP="00876125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</w:rPr>
              <w:t xml:space="preserve"> </w:t>
            </w:r>
            <w:r w:rsidR="007870B4" w:rsidRPr="00055E9C">
              <w:rPr>
                <w:rFonts w:ascii="Times New Roman" w:hAnsi="Times New Roman"/>
              </w:rPr>
              <w:t xml:space="preserve">Member State </w:t>
            </w:r>
            <w:r w:rsidRPr="00055E9C">
              <w:rPr>
                <w:rFonts w:ascii="Times New Roman" w:hAnsi="Times New Roman"/>
              </w:rPr>
              <w:t>visa</w:t>
            </w:r>
          </w:p>
          <w:p w14:paraId="51361569" w14:textId="77777777" w:rsidR="009E1FDF" w:rsidRPr="00055E9C" w:rsidRDefault="009E1FDF" w:rsidP="000A34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22E03F3A" w14:textId="77777777" w:rsidR="009E1FDF" w:rsidRPr="00055E9C" w:rsidRDefault="009E1FDF" w:rsidP="000A34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6C8385" w14:textId="00646B7A" w:rsidR="009E1FDF" w:rsidRPr="00055E9C" w:rsidRDefault="009E1FDF" w:rsidP="00876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41B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1811" w14:textId="77777777" w:rsidR="009E1FDF" w:rsidRPr="00055E9C" w:rsidRDefault="009E1FDF" w:rsidP="00876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1FDF" w:rsidRPr="00055E9C" w14:paraId="55D5106E" w14:textId="77777777" w:rsidTr="00384114">
        <w:trPr>
          <w:trHeight w:val="27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9CB5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14.1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ACDD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List of requirements regarding the tasks covered by the contract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DF91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If applicable: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32D8AE98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DAECCDE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1C5D58" w14:textId="699FF958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89D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253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E1FDF" w:rsidRPr="00055E9C" w14:paraId="0067BBE4" w14:textId="77777777" w:rsidTr="00384114">
        <w:trPr>
          <w:trHeight w:val="277"/>
        </w:trPr>
        <w:tc>
          <w:tcPr>
            <w:tcW w:w="479" w:type="pct"/>
            <w:hideMark/>
          </w:tcPr>
          <w:p w14:paraId="69E4237A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14.2</w:t>
            </w:r>
          </w:p>
        </w:tc>
        <w:tc>
          <w:tcPr>
            <w:tcW w:w="1509" w:type="pct"/>
            <w:hideMark/>
          </w:tcPr>
          <w:p w14:paraId="7031DF27" w14:textId="77777777" w:rsidR="009E1FDF" w:rsidRPr="00055E9C" w:rsidRDefault="009E1FDF" w:rsidP="004D5A07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Declaration regarding the external laboratories</w:t>
            </w:r>
          </w:p>
        </w:tc>
        <w:tc>
          <w:tcPr>
            <w:tcW w:w="1171" w:type="pct"/>
            <w:hideMark/>
          </w:tcPr>
          <w:p w14:paraId="514D0782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If applicable: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1325EC35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0E368E6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4AC138" w14:textId="54EB89F8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</w:tcPr>
          <w:p w14:paraId="02E36A79" w14:textId="77777777" w:rsidR="009E1FDF" w:rsidRPr="00055E9C" w:rsidRDefault="009E1FDF" w:rsidP="003841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</w:tcPr>
          <w:p w14:paraId="47D63979" w14:textId="77777777" w:rsidR="009E1FDF" w:rsidRPr="00055E9C" w:rsidRDefault="009E1FDF" w:rsidP="004D5A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69FC0A5" w14:textId="0DA67F9A" w:rsidR="001435AE" w:rsidRPr="00055E9C" w:rsidRDefault="001435AE" w:rsidP="00514EA9">
      <w:pPr>
        <w:spacing w:after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509BF8B" w14:textId="77777777" w:rsidR="009E1FDF" w:rsidRPr="00055E9C" w:rsidRDefault="009E1FDF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C137616" w14:textId="77777777" w:rsidR="009E1FDF" w:rsidRPr="00055E9C" w:rsidRDefault="009E1FDF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14:paraId="0EC14628" w14:textId="1FF81DCF" w:rsidR="009E1FDF" w:rsidRPr="00055E9C" w:rsidRDefault="005D02D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Table 2</w:t>
      </w:r>
      <w:r w:rsidR="009E1FDF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7E6C52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Verification table</w:t>
      </w:r>
      <w:r w:rsidR="005650E2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</w:t>
      </w:r>
      <w:r w:rsidR="007E6C52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for candidate laboratories with </w:t>
      </w:r>
      <w:r w:rsidR="009E1FDF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ISO 17025</w:t>
      </w:r>
      <w:r w:rsidR="007E6C52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accreditation in the scope of the EURL application</w:t>
      </w: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97"/>
        <w:gridCol w:w="8510"/>
        <w:gridCol w:w="4567"/>
      </w:tblGrid>
      <w:tr w:rsidR="0091591B" w:rsidRPr="00055E9C" w14:paraId="3674A560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A69" w14:textId="77777777" w:rsidR="0091591B" w:rsidRPr="00055E9C" w:rsidRDefault="0091591B" w:rsidP="007E6C52">
            <w:pPr>
              <w:rPr>
                <w:rFonts w:ascii="Times New Roman" w:hAnsi="Times New Roman"/>
                <w:b/>
              </w:rPr>
            </w:pPr>
            <w:r w:rsidRPr="00055E9C">
              <w:rPr>
                <w:rFonts w:ascii="Times New Roman" w:hAnsi="Times New Roman"/>
                <w:b/>
              </w:rPr>
              <w:t>Criterion No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2C7" w14:textId="77FA21F9" w:rsidR="0091591B" w:rsidRPr="00055E9C" w:rsidRDefault="0091591B" w:rsidP="007E6C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D98" w14:textId="361A5E79" w:rsidR="0091591B" w:rsidRPr="00055E9C" w:rsidRDefault="0091591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55E9C">
              <w:rPr>
                <w:rFonts w:ascii="Times New Roman" w:hAnsi="Times New Roman"/>
                <w:b/>
                <w:color w:val="000000" w:themeColor="text1"/>
              </w:rPr>
              <w:t>Member State granted presumption of conformity for the following Articles of Regulation (EU) 2022/944 to the EN ISO/IEC 17025 accredited candidate laboratory</w:t>
            </w:r>
          </w:p>
        </w:tc>
      </w:tr>
      <w:tr w:rsidR="0091591B" w:rsidRPr="00055E9C" w14:paraId="6798FC3F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C1BF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1.1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C488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List of knowledge and experience requirements for the director, the scientific </w:t>
            </w:r>
            <w:proofErr w:type="gramStart"/>
            <w:r w:rsidRPr="00055E9C">
              <w:rPr>
                <w:rFonts w:ascii="Times New Roman" w:hAnsi="Times New Roman"/>
                <w:color w:val="000000" w:themeColor="text1"/>
              </w:rPr>
              <w:t>staff</w:t>
            </w:r>
            <w:proofErr w:type="gramEnd"/>
            <w:r w:rsidRPr="00055E9C">
              <w:rPr>
                <w:rFonts w:ascii="Times New Roman" w:hAnsi="Times New Roman"/>
                <w:color w:val="000000" w:themeColor="text1"/>
              </w:rPr>
              <w:t xml:space="preserve"> and the technical staff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0E5" w14:textId="24785B0E" w:rsidR="0091591B" w:rsidRPr="00055E9C" w:rsidRDefault="0091591B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>Article 1(1)</w:t>
            </w:r>
          </w:p>
        </w:tc>
      </w:tr>
      <w:tr w:rsidR="0091591B" w:rsidRPr="00055E9C" w14:paraId="6E6BB55F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F658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2.1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78AB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Overview tables for knowledge and experience of the staff and the supporting documents 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4C5" w14:textId="3F9F1D10" w:rsidR="0091591B" w:rsidRPr="00055E9C" w:rsidRDefault="0091591B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55E9C">
              <w:rPr>
                <w:rFonts w:ascii="Times New Roman" w:hAnsi="Times New Roman"/>
              </w:rPr>
              <w:t>Article 1(2)</w:t>
            </w:r>
          </w:p>
        </w:tc>
      </w:tr>
      <w:tr w:rsidR="0091591B" w:rsidRPr="00055E9C" w14:paraId="57241559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11AB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3.3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90DB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Justification regarding the number of staff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331" w14:textId="53C5E5E0" w:rsidR="0091591B" w:rsidRPr="00055E9C" w:rsidRDefault="0091591B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55E9C">
              <w:rPr>
                <w:rFonts w:ascii="Times New Roman" w:hAnsi="Times New Roman"/>
              </w:rPr>
              <w:t>Article 1(3)</w:t>
            </w:r>
          </w:p>
        </w:tc>
      </w:tr>
      <w:tr w:rsidR="0091591B" w:rsidRPr="00055E9C" w14:paraId="1EC1041E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C8C8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4.1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6525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Description of the continuous training and education programme for the staff 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0AB" w14:textId="21A21BA5" w:rsidR="0091591B" w:rsidRPr="00055E9C" w:rsidRDefault="0091591B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 Article 1(4)</w:t>
            </w:r>
          </w:p>
        </w:tc>
      </w:tr>
      <w:tr w:rsidR="0091591B" w:rsidRPr="00055E9C" w14:paraId="477A31A6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FE7F" w14:textId="77777777" w:rsidR="0091591B" w:rsidRPr="00055E9C" w:rsidRDefault="0091591B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2BA5" w14:textId="77777777" w:rsidR="0091591B" w:rsidRPr="00055E9C" w:rsidRDefault="0091591B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Evidence of possession of equipment and reference materials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D27" w14:textId="032776A2" w:rsidR="0091591B" w:rsidRPr="00055E9C" w:rsidRDefault="0091591B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 Article 2(1), point (b)</w:t>
            </w:r>
          </w:p>
        </w:tc>
      </w:tr>
      <w:tr w:rsidR="0091591B" w:rsidRPr="00055E9C" w14:paraId="74FF7E98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6EDF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7.1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12FD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Identification of the person having overall responsibility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3AC" w14:textId="4DE0EF20" w:rsidR="0091591B" w:rsidRPr="00055E9C" w:rsidRDefault="0091591B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 Article 4(1)</w:t>
            </w:r>
          </w:p>
        </w:tc>
      </w:tr>
      <w:tr w:rsidR="0091591B" w:rsidRPr="00055E9C" w14:paraId="3F4A6B12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955E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8.1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EC46" w14:textId="77777777" w:rsidR="0091591B" w:rsidRPr="00055E9C" w:rsidRDefault="0091591B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Estimate regarding volume of administrative work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0AF3" w14:textId="063CE3CC" w:rsidR="0091591B" w:rsidRPr="00055E9C" w:rsidRDefault="0091591B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 Article 4(2)</w:t>
            </w:r>
          </w:p>
        </w:tc>
      </w:tr>
      <w:tr w:rsidR="0091591B" w:rsidRPr="00055E9C" w14:paraId="4BA148FA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7545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8.2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A8D7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Justification of the number of administrative staff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129B" w14:textId="5DE1D4D2" w:rsidR="0091591B" w:rsidRPr="00055E9C" w:rsidRDefault="0091591B" w:rsidP="00A83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 Article 4(2)</w:t>
            </w:r>
          </w:p>
        </w:tc>
      </w:tr>
      <w:tr w:rsidR="0091591B" w:rsidRPr="00055E9C" w14:paraId="11A82E59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7F42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1B0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Evidence of the laboratory’s status as a legal entity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4F2" w14:textId="63026621" w:rsidR="0091591B" w:rsidRPr="00055E9C" w:rsidRDefault="0091591B" w:rsidP="00A83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 Article 4(3), point (a)</w:t>
            </w:r>
          </w:p>
        </w:tc>
      </w:tr>
      <w:tr w:rsidR="0091591B" w:rsidRPr="00055E9C" w14:paraId="227FC2E9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C487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9.4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429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Description of the laboratory’s internal organisational structure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FEB" w14:textId="179E26C2" w:rsidR="0091591B" w:rsidRPr="00055E9C" w:rsidRDefault="0091591B" w:rsidP="00A83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 Article 4(3), point (d)</w:t>
            </w:r>
          </w:p>
        </w:tc>
      </w:tr>
      <w:tr w:rsidR="0091591B" w:rsidRPr="00055E9C" w14:paraId="5FAB68CF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1CFE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9.5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0687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Description of the operating procedures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31B" w14:textId="455D6087" w:rsidR="0091591B" w:rsidRPr="00055E9C" w:rsidRDefault="0091591B" w:rsidP="00A83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 Article 4(3), point (e)</w:t>
            </w:r>
          </w:p>
        </w:tc>
      </w:tr>
      <w:tr w:rsidR="0091591B" w:rsidRPr="00055E9C" w14:paraId="1C13B8F2" w14:textId="77777777" w:rsidTr="00384114"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2542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4A18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Confidentiality policy including the following: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A99" w14:textId="7DFC1A06" w:rsidR="0091591B" w:rsidRPr="00055E9C" w:rsidRDefault="0091591B" w:rsidP="00A83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1591B" w:rsidRPr="00055E9C" w14:paraId="4BAE571E" w14:textId="77777777" w:rsidTr="00384114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D65B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26F8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10.1.1</w:t>
            </w:r>
            <w:r w:rsidRPr="00055E9C">
              <w:rPr>
                <w:rFonts w:ascii="Times New Roman" w:hAnsi="Times New Roman"/>
              </w:rPr>
              <w:tab/>
              <w:t>the type of information that is considered confidential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DA2" w14:textId="64C84DAF" w:rsidR="0091591B" w:rsidRPr="00055E9C" w:rsidRDefault="0091591B" w:rsidP="00A83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 Article 5(1), point (a)</w:t>
            </w:r>
          </w:p>
        </w:tc>
      </w:tr>
      <w:tr w:rsidR="0091591B" w:rsidRPr="00055E9C" w14:paraId="05958E38" w14:textId="77777777" w:rsidTr="00384114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FC0D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7CFB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10.1.2 rules for the appropriate secure handling, storage and processing of confidential information and measures to prevent undue disclosure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F34" w14:textId="0377EF59" w:rsidR="0091591B" w:rsidRPr="00055E9C" w:rsidRDefault="0091591B" w:rsidP="00A83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 Article 5(1), point (b)</w:t>
            </w:r>
          </w:p>
        </w:tc>
      </w:tr>
      <w:tr w:rsidR="0091591B" w:rsidRPr="00055E9C" w14:paraId="13127F91" w14:textId="77777777" w:rsidTr="00384114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BC48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EA00" w14:textId="77777777" w:rsidR="0091591B" w:rsidRPr="00055E9C" w:rsidRDefault="0091591B" w:rsidP="00A83B1E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10.1.3</w:t>
            </w:r>
            <w:r w:rsidRPr="00055E9C">
              <w:rPr>
                <w:rFonts w:ascii="Times New Roman" w:hAnsi="Times New Roman"/>
              </w:rPr>
              <w:tab/>
              <w:t>rules for sharing of confidential and non-confidential information with staff, and the public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5A8" w14:textId="360800EB" w:rsidR="0091591B" w:rsidRPr="00055E9C" w:rsidRDefault="0091591B" w:rsidP="00A83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 Article 5(1), point (c)</w:t>
            </w:r>
          </w:p>
        </w:tc>
      </w:tr>
      <w:tr w:rsidR="0091591B" w:rsidRPr="00055E9C" w14:paraId="58B55AE3" w14:textId="77777777" w:rsidTr="0038411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4AE9" w14:textId="77777777" w:rsidR="0091591B" w:rsidRPr="00055E9C" w:rsidRDefault="0091591B" w:rsidP="00A83B1E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10.2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BEFB" w14:textId="77777777" w:rsidR="0091591B" w:rsidRPr="00055E9C" w:rsidRDefault="0091591B" w:rsidP="00A83B1E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List of measures to ensure that the staff complies with the confidentiality policy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A95" w14:textId="324F9188" w:rsidR="0091591B" w:rsidRPr="00055E9C" w:rsidRDefault="0091591B" w:rsidP="00A83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 Article 5(2)</w:t>
            </w:r>
          </w:p>
        </w:tc>
      </w:tr>
      <w:tr w:rsidR="0091591B" w:rsidRPr="00055E9C" w14:paraId="0572AB57" w14:textId="77777777" w:rsidTr="00384114">
        <w:trPr>
          <w:trHeight w:val="35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190" w14:textId="77777777" w:rsidR="0091591B" w:rsidRPr="00055E9C" w:rsidRDefault="0091591B" w:rsidP="00A83B1E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12.1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997A" w14:textId="77777777" w:rsidR="0091591B" w:rsidRPr="00055E9C" w:rsidRDefault="0091591B" w:rsidP="00A83B1E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Policy for the management of conflict of interest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E94" w14:textId="112A2E65" w:rsidR="0091591B" w:rsidRPr="00055E9C" w:rsidRDefault="0091591B" w:rsidP="00A83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 Article 6(2)</w:t>
            </w:r>
          </w:p>
        </w:tc>
      </w:tr>
      <w:tr w:rsidR="0091591B" w:rsidRPr="008B6901" w14:paraId="24A0896A" w14:textId="77777777" w:rsidTr="00384114">
        <w:trPr>
          <w:trHeight w:val="277"/>
        </w:trPr>
        <w:tc>
          <w:tcPr>
            <w:tcW w:w="387" w:type="pct"/>
            <w:hideMark/>
          </w:tcPr>
          <w:p w14:paraId="1E72BA66" w14:textId="77777777" w:rsidR="0091591B" w:rsidRPr="00055E9C" w:rsidRDefault="0091591B" w:rsidP="00A83B1E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14.2</w:t>
            </w:r>
          </w:p>
        </w:tc>
        <w:tc>
          <w:tcPr>
            <w:tcW w:w="3002" w:type="pct"/>
            <w:hideMark/>
          </w:tcPr>
          <w:p w14:paraId="3265A143" w14:textId="77777777" w:rsidR="0091591B" w:rsidRPr="00055E9C" w:rsidRDefault="0091591B" w:rsidP="00A83B1E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Declaration regarding the external laboratories</w:t>
            </w:r>
          </w:p>
        </w:tc>
        <w:tc>
          <w:tcPr>
            <w:tcW w:w="1611" w:type="pct"/>
          </w:tcPr>
          <w:p w14:paraId="7FE868BE" w14:textId="2B27DAC9" w:rsidR="0091591B" w:rsidRPr="008B6901" w:rsidRDefault="0091591B" w:rsidP="00A83B1E">
            <w:pPr>
              <w:jc w:val="center"/>
              <w:rPr>
                <w:rFonts w:ascii="Times New Roman" w:hAnsi="Times New Roman"/>
                <w:color w:val="000000" w:themeColor="text1"/>
                <w:lang w:val="fr-BE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B6901">
              <w:rPr>
                <w:rFonts w:ascii="Times New Roman" w:hAnsi="Times New Roman"/>
                <w:color w:val="000000" w:themeColor="text1"/>
                <w:lang w:val="fr-BE"/>
              </w:rPr>
              <w:t>Article 7(3), point (a), (b), (c)</w:t>
            </w:r>
          </w:p>
        </w:tc>
      </w:tr>
    </w:tbl>
    <w:p w14:paraId="710D44F8" w14:textId="5F9D653C" w:rsidR="00A83B1E" w:rsidRPr="008B6901" w:rsidRDefault="00A83B1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BE"/>
        </w:rPr>
      </w:pP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908"/>
        <w:gridCol w:w="7266"/>
      </w:tblGrid>
      <w:tr w:rsidR="005650E2" w:rsidRPr="00055E9C" w14:paraId="721EB9F4" w14:textId="77777777" w:rsidTr="00384114">
        <w:trPr>
          <w:trHeight w:val="680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9484" w14:textId="77777777" w:rsidR="005650E2" w:rsidRPr="00055E9C" w:rsidRDefault="005650E2" w:rsidP="00384114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Certificate of accreditation according to EN ISO/IEC 17025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540A" w14:textId="0136A465" w:rsidR="005650E2" w:rsidRPr="00055E9C" w:rsidRDefault="005650E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Certificate provided</w:t>
            </w:r>
          </w:p>
        </w:tc>
      </w:tr>
    </w:tbl>
    <w:p w14:paraId="34419C1E" w14:textId="77777777" w:rsidR="005650E2" w:rsidRPr="00055E9C" w:rsidRDefault="005650E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4F30BFC" w14:textId="57C4034D" w:rsidR="00A83B1E" w:rsidRPr="00055E9C" w:rsidRDefault="00305201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Table 3</w:t>
      </w:r>
      <w:r w:rsidR="005650E2" w:rsidRPr="00055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Verification table 2 for candidate laboratories with ISO 17025 accreditation in the scope of the EURL application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357"/>
        <w:gridCol w:w="4278"/>
        <w:gridCol w:w="3320"/>
        <w:gridCol w:w="2611"/>
        <w:gridCol w:w="2608"/>
      </w:tblGrid>
      <w:tr w:rsidR="00A83B1E" w:rsidRPr="00055E9C" w14:paraId="26E4BDC4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D026" w14:textId="77777777" w:rsidR="00A83B1E" w:rsidRPr="00055E9C" w:rsidRDefault="00A83B1E" w:rsidP="007E6C52">
            <w:pPr>
              <w:rPr>
                <w:rFonts w:ascii="Times New Roman" w:hAnsi="Times New Roman"/>
                <w:b/>
              </w:rPr>
            </w:pPr>
            <w:r w:rsidRPr="00055E9C">
              <w:rPr>
                <w:rFonts w:ascii="Times New Roman" w:hAnsi="Times New Roman"/>
                <w:b/>
              </w:rPr>
              <w:t>Criterion No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24A3" w14:textId="77777777" w:rsidR="00A83B1E" w:rsidRPr="00055E9C" w:rsidRDefault="00A83B1E" w:rsidP="007E6C52">
            <w:pPr>
              <w:rPr>
                <w:rFonts w:ascii="Times New Roman" w:hAnsi="Times New Roman"/>
                <w:b/>
              </w:rPr>
            </w:pPr>
            <w:r w:rsidRPr="00055E9C">
              <w:rPr>
                <w:rFonts w:ascii="Times New Roman" w:hAnsi="Times New Roman"/>
                <w:b/>
              </w:rPr>
              <w:t xml:space="preserve">Means of proof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4B18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55E9C">
              <w:rPr>
                <w:rFonts w:ascii="Times New Roman" w:hAnsi="Times New Roman"/>
                <w:b/>
                <w:color w:val="000000" w:themeColor="text1"/>
              </w:rPr>
              <w:t>Supporting documents provided.</w:t>
            </w:r>
          </w:p>
          <w:p w14:paraId="4822B54E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Please tick if yes and specify the document name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62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55E9C">
              <w:rPr>
                <w:rFonts w:ascii="Times New Roman" w:hAnsi="Times New Roman"/>
                <w:b/>
                <w:color w:val="000000" w:themeColor="text1"/>
              </w:rPr>
              <w:t>Member State verification.</w:t>
            </w:r>
          </w:p>
          <w:p w14:paraId="649A37AF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55E9C">
              <w:rPr>
                <w:rFonts w:ascii="Times New Roman" w:hAnsi="Times New Roman"/>
                <w:b/>
                <w:color w:val="000000" w:themeColor="text1"/>
              </w:rPr>
              <w:t>Are the documents compliant with the selection criteria?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159C" w14:textId="0D576D7D" w:rsidR="00A83B1E" w:rsidRPr="00055E9C" w:rsidRDefault="00A83B1E" w:rsidP="007E6C52">
            <w:pPr>
              <w:jc w:val="center"/>
              <w:rPr>
                <w:rFonts w:ascii="Times New Roman" w:hAnsi="Times New Roman"/>
                <w:b/>
              </w:rPr>
            </w:pPr>
            <w:r w:rsidRPr="00055E9C">
              <w:rPr>
                <w:rFonts w:ascii="Times New Roman" w:hAnsi="Times New Roman"/>
                <w:b/>
              </w:rPr>
              <w:t>Justification</w:t>
            </w:r>
            <w:r w:rsidR="00074946" w:rsidRPr="00055E9C">
              <w:rPr>
                <w:rFonts w:ascii="Times New Roman" w:hAnsi="Times New Roman"/>
                <w:b/>
              </w:rPr>
              <w:t xml:space="preserve"> </w:t>
            </w:r>
            <w:r w:rsidRPr="00055E9C">
              <w:rPr>
                <w:rFonts w:ascii="Times New Roman" w:hAnsi="Times New Roman"/>
                <w:b/>
              </w:rPr>
              <w:t xml:space="preserve">/ Comments - </w:t>
            </w:r>
            <w:proofErr w:type="gramStart"/>
            <w:r w:rsidRPr="00055E9C">
              <w:rPr>
                <w:rFonts w:ascii="Times New Roman" w:hAnsi="Times New Roman"/>
                <w:b/>
              </w:rPr>
              <w:t>if  any</w:t>
            </w:r>
            <w:proofErr w:type="gramEnd"/>
          </w:p>
        </w:tc>
      </w:tr>
      <w:tr w:rsidR="00A83B1E" w:rsidRPr="00055E9C" w14:paraId="5921AF36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AC66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3.1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9022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Estimate of minimum capacity regarding performance verification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425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2178E33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5B18621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736EF6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E71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BE42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37539018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7E29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3.2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D909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Estimate of minimum capacity regarding batch testing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F13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568CA8AB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6D2F8DDF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62977A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9B6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584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4DC12E16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5353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7125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Justification regarding equipment and reference materials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51AF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1F599E16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4C1280F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EA6ECD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DF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15C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83B1E" w:rsidRPr="00055E9C" w14:paraId="37874603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9A37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FFC8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Plan for procurement of specimens, control materials and reference materials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604A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1D5DDF69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5508188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C8615B2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3EF4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90F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83B1E" w:rsidRPr="00055E9C" w14:paraId="75F8EEAA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874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3267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List of international standards and best practices, including common specifications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615A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67777B8E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6DCBE9D3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D62B6E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478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8A56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83B1E" w:rsidRPr="00055E9C" w14:paraId="25C16F9D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DF79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6.2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1E91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Evidence of integration international standards and best practices, including common specifications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72F3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4BA598B0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2ADF6B8F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2E1BB3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7831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BA8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83B1E" w:rsidRPr="00055E9C" w14:paraId="35FD5D49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786E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EA34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If the laboratory is part of a larger organisation, information related to that larger organisation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A959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If applicable: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3101C115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2B58FEF3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396C39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62D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A0E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0220DBFC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76F6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931C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If the laboratory is, directly or indirectly, controlled by other entities, the identity of such entities and their controlling position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678C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If applicable: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4FD93F8C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5C67C7F5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6EE3A3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1B0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619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6C548519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7187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9.6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FC44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Evidence of sources of funding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ADB3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00745C36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0B022F3B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DAA9F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701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188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1A87CF2D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EFFF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lastRenderedPageBreak/>
              <w:t>9.7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A9EF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Declaration on honour regarding exclusion criteria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F451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Candidate declaration</w:t>
            </w:r>
          </w:p>
          <w:p w14:paraId="0D259923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</w:rPr>
              <w:t xml:space="preserve"> Member State visa</w:t>
            </w:r>
          </w:p>
          <w:p w14:paraId="76709D6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59537E20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1A840A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B7B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499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4604A893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B0AA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9.8.1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46E4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noProof/>
                <w:spacing w:val="-3"/>
              </w:rPr>
              <w:t>Economic viability template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9090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3817C831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0367DE84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D011D8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588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8FB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16CD18B9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DEC1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9.8.2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534D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Balance sheets, profit and loss accounts or annual reports for the last three financial years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8BDC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67975D6C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4E7E4A8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F3BD480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19AC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E042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4152AB79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3564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9.8.3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2268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 xml:space="preserve">Audits reports from the last three financial years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CAE6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Where available: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3CAF883C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350A45DB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26B72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FC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29E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276F27DB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2404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9.9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65DF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Proposed system for records of costs and fees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1399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3898AA8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53D2BDA1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C1B95B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92A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9AF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5A3A4B5E" w14:textId="77777777" w:rsidTr="00384114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C8C2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B043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Confidentiality policy including the following: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876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C18" w14:textId="1CC4BE3D" w:rsidR="00A83B1E" w:rsidRPr="00055E9C" w:rsidRDefault="00A83B1E" w:rsidP="007E6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4DC4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63638F82" w14:textId="77777777" w:rsidTr="007E6C52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A8B7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378A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10.1.4</w:t>
            </w:r>
            <w:r w:rsidRPr="00055E9C">
              <w:rPr>
                <w:rFonts w:ascii="Times New Roman" w:hAnsi="Times New Roman"/>
              </w:rPr>
              <w:tab/>
              <w:t>rules for granting access to confidential information to a competent authority of a Member State upon its request in the context of market surveillance or vigilance activities by the competent authority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98C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54EFD67E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10049590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EA7D79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B5D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F4D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264CA39A" w14:textId="77777777" w:rsidTr="007E6C52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5374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7230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</w:rPr>
              <w:t>10.1.5</w:t>
            </w:r>
            <w:r w:rsidRPr="00055E9C">
              <w:rPr>
                <w:rFonts w:ascii="Times New Roman" w:hAnsi="Times New Roman"/>
              </w:rPr>
              <w:tab/>
              <w:t>rules for sharing confidential information, on the initiative of the EU reference laboratory, with a competent authority of a Member State and with the European Commission where the EU reference laboratory has reason to believe that such sharing is in the interest of protection of public health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8EC0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116D4A92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28D28F51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D0ECD2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853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F4C" w14:textId="77777777" w:rsidR="00A83B1E" w:rsidRPr="00055E9C" w:rsidRDefault="00A83B1E" w:rsidP="007E6C52">
            <w:pPr>
              <w:rPr>
                <w:rFonts w:ascii="Times New Roman" w:hAnsi="Times New Roman"/>
              </w:rPr>
            </w:pPr>
          </w:p>
        </w:tc>
      </w:tr>
      <w:tr w:rsidR="00A83B1E" w:rsidRPr="00055E9C" w14:paraId="7AB94FBE" w14:textId="77777777" w:rsidTr="007E6C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4774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11.1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257A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 xml:space="preserve">Confirmation by the Member States regarding the performance of tasks in the </w:t>
            </w:r>
            <w:r w:rsidRPr="00055E9C">
              <w:rPr>
                <w:rFonts w:ascii="Times New Roman" w:hAnsi="Times New Roman"/>
                <w:color w:val="000000" w:themeColor="text1"/>
              </w:rPr>
              <w:lastRenderedPageBreak/>
              <w:t>public interest and in an independent manner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885E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lastRenderedPageBreak/>
              <w:sym w:font="Symbol" w:char="F0FF"/>
            </w:r>
          </w:p>
          <w:p w14:paraId="61F07030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600CCCF5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1FC5F1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A0D0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lastRenderedPageBreak/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BD7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83B1E" w:rsidRPr="00055E9C" w14:paraId="467DB1E1" w14:textId="77777777" w:rsidTr="007E6C52">
        <w:trPr>
          <w:trHeight w:val="3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4360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13.1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809C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Declaration of independence of the candidate laboratory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A621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Candidate declaration</w:t>
            </w:r>
          </w:p>
          <w:p w14:paraId="59F52870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</w:rPr>
              <w:t xml:space="preserve"> Member State visa</w:t>
            </w:r>
          </w:p>
          <w:p w14:paraId="2D1D329F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542BC0BF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D8E4810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E23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3C4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83B1E" w:rsidRPr="00055E9C" w14:paraId="094AFC67" w14:textId="77777777" w:rsidTr="007E6C52">
        <w:trPr>
          <w:trHeight w:val="27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F01C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14.1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472E" w14:textId="77777777" w:rsidR="00A83B1E" w:rsidRPr="00055E9C" w:rsidRDefault="00A83B1E" w:rsidP="007E6C52">
            <w:pPr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List of requirements regarding the tasks covered by the contract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5D7E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</w:rPr>
              <w:t xml:space="preserve">If applicable: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</w:p>
          <w:p w14:paraId="6F6383EF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t>document(s) name:</w:t>
            </w:r>
          </w:p>
          <w:p w14:paraId="57C96DDF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588DC33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88B6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yes        </w:t>
            </w:r>
            <w:r w:rsidRPr="00055E9C">
              <w:rPr>
                <w:rFonts w:ascii="Times New Roman" w:hAnsi="Times New Roman"/>
                <w:color w:val="000000" w:themeColor="text1"/>
              </w:rPr>
              <w:sym w:font="Symbol" w:char="F0FF"/>
            </w:r>
            <w:r w:rsidRPr="00055E9C">
              <w:rPr>
                <w:rFonts w:ascii="Times New Roman" w:hAnsi="Times New Roman"/>
                <w:color w:val="000000" w:themeColor="text1"/>
              </w:rPr>
              <w:t xml:space="preserve"> no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571" w14:textId="77777777" w:rsidR="00A83B1E" w:rsidRPr="00055E9C" w:rsidRDefault="00A83B1E" w:rsidP="007E6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B19C7E2" w14:textId="77777777" w:rsidR="009E1FDF" w:rsidRPr="00055E9C" w:rsidRDefault="009E1FDF" w:rsidP="00514EA9">
      <w:pPr>
        <w:spacing w:after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9E1FDF" w:rsidRPr="00055E9C" w:rsidSect="00384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06B6" w14:textId="77777777" w:rsidR="008050D7" w:rsidRDefault="008050D7" w:rsidP="0016145F">
      <w:pPr>
        <w:spacing w:after="0" w:line="240" w:lineRule="auto"/>
      </w:pPr>
      <w:r>
        <w:separator/>
      </w:r>
    </w:p>
  </w:endnote>
  <w:endnote w:type="continuationSeparator" w:id="0">
    <w:p w14:paraId="4FABD99E" w14:textId="77777777" w:rsidR="008050D7" w:rsidRDefault="008050D7" w:rsidP="0016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475F" w14:textId="77777777" w:rsidR="007E6C52" w:rsidRDefault="007E6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063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7ACFE" w14:textId="4205E20B" w:rsidR="007E6C52" w:rsidRDefault="007E6C52" w:rsidP="00384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E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9A7" w14:textId="77777777" w:rsidR="007E6C52" w:rsidRDefault="007E6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7695" w14:textId="77777777" w:rsidR="008050D7" w:rsidRDefault="008050D7" w:rsidP="0016145F">
      <w:pPr>
        <w:spacing w:after="0" w:line="240" w:lineRule="auto"/>
      </w:pPr>
      <w:r>
        <w:separator/>
      </w:r>
    </w:p>
  </w:footnote>
  <w:footnote w:type="continuationSeparator" w:id="0">
    <w:p w14:paraId="585DC2AB" w14:textId="77777777" w:rsidR="008050D7" w:rsidRDefault="008050D7" w:rsidP="0016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0537" w14:textId="77777777" w:rsidR="007E6C52" w:rsidRDefault="007E6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199C" w14:textId="77777777" w:rsidR="007E6C52" w:rsidRDefault="007E6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7DA3" w14:textId="77777777" w:rsidR="007E6C52" w:rsidRDefault="007E6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B5D52"/>
    <w:rsid w:val="00055E9C"/>
    <w:rsid w:val="0006481E"/>
    <w:rsid w:val="00074946"/>
    <w:rsid w:val="00094571"/>
    <w:rsid w:val="000A348E"/>
    <w:rsid w:val="001209EB"/>
    <w:rsid w:val="001435AE"/>
    <w:rsid w:val="0016145F"/>
    <w:rsid w:val="00182510"/>
    <w:rsid w:val="001A3641"/>
    <w:rsid w:val="002071DA"/>
    <w:rsid w:val="002769EF"/>
    <w:rsid w:val="00305201"/>
    <w:rsid w:val="00340A74"/>
    <w:rsid w:val="003563F4"/>
    <w:rsid w:val="00384114"/>
    <w:rsid w:val="00425738"/>
    <w:rsid w:val="00427116"/>
    <w:rsid w:val="004D5A07"/>
    <w:rsid w:val="00514EA9"/>
    <w:rsid w:val="0054120B"/>
    <w:rsid w:val="005650E2"/>
    <w:rsid w:val="005D02D3"/>
    <w:rsid w:val="006341E1"/>
    <w:rsid w:val="00641900"/>
    <w:rsid w:val="00663045"/>
    <w:rsid w:val="006678A4"/>
    <w:rsid w:val="007349BE"/>
    <w:rsid w:val="007870B4"/>
    <w:rsid w:val="007B5D52"/>
    <w:rsid w:val="007E6C52"/>
    <w:rsid w:val="008050D7"/>
    <w:rsid w:val="00876125"/>
    <w:rsid w:val="008B5454"/>
    <w:rsid w:val="008B6901"/>
    <w:rsid w:val="008E287E"/>
    <w:rsid w:val="0091591B"/>
    <w:rsid w:val="009532A0"/>
    <w:rsid w:val="009E1FDF"/>
    <w:rsid w:val="00A83B1E"/>
    <w:rsid w:val="00B80CAA"/>
    <w:rsid w:val="00BA4DF9"/>
    <w:rsid w:val="00C249CF"/>
    <w:rsid w:val="00DC16D0"/>
    <w:rsid w:val="00DD6A90"/>
    <w:rsid w:val="00DF6CEF"/>
    <w:rsid w:val="00EF4C78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4187"/>
  <w15:chartTrackingRefBased/>
  <w15:docId w15:val="{DAF1DB87-0118-42A8-9010-5FFFE12A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6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semiHidden/>
    <w:rsid w:val="0016145F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uiPriority w:val="99"/>
    <w:semiHidden/>
    <w:unhideWhenUsed/>
    <w:rsid w:val="0016145F"/>
    <w:rPr>
      <w:vertAlign w:val="superscript"/>
    </w:rPr>
  </w:style>
  <w:style w:type="table" w:styleId="TableGrid">
    <w:name w:val="Table Grid"/>
    <w:basedOn w:val="TableNormal"/>
    <w:uiPriority w:val="39"/>
    <w:rsid w:val="001614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7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6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C52"/>
  </w:style>
  <w:style w:type="paragraph" w:styleId="Footer">
    <w:name w:val="footer"/>
    <w:basedOn w:val="Normal"/>
    <w:link w:val="FooterChar"/>
    <w:uiPriority w:val="99"/>
    <w:unhideWhenUsed/>
    <w:rsid w:val="007E6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F49F-31AE-4AC8-9A31-40FB53E2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1729</Words>
  <Characters>9721</Characters>
  <Application>Microsoft Office Word</Application>
  <DocSecurity>0</DocSecurity>
  <Lines>173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COGELJA CAJO Gordana (JRC-GEEL)</dc:creator>
  <cp:keywords/>
  <dc:description/>
  <cp:lastModifiedBy>TKACHENKO Olga (SANTE)</cp:lastModifiedBy>
  <cp:revision>22</cp:revision>
  <dcterms:created xsi:type="dcterms:W3CDTF">2024-11-18T13:17:00Z</dcterms:created>
  <dcterms:modified xsi:type="dcterms:W3CDTF">2024-12-03T22:49:00Z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2024-12-03T22:49:03Z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7cd0c195-1add-4ad1-9e31-523907f31ca7</vt:lpwstr>
  </property>
  <property fmtid="{D5CDD505-2E9C-101B-9397-08002B2CF9AE}" pid="8" name="MSIP_Label_6bd9ddd1-4d20-43f6-abfa-fc3c07406f94_ContentBits">
    <vt:lpwstr>0</vt:lpwstr>
  </property>
</Properties>
</file>